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5FA9" w14:textId="77777777" w:rsidR="008D4225" w:rsidRPr="008D4225" w:rsidRDefault="008D4225" w:rsidP="008D4225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proofErr w:type="spellStart"/>
      <w:r w:rsidRPr="008D422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Релакс</w:t>
      </w:r>
      <w:proofErr w:type="spellEnd"/>
      <w:r w:rsidRPr="008D422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-тур в Калининград 4 дня/3 ночи</w:t>
      </w:r>
    </w:p>
    <w:p w14:paraId="07F5EDEA" w14:textId="77777777"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B4E07C" w14:textId="59660432" w:rsidR="00E03E93" w:rsidRPr="00E34DF4" w:rsidRDefault="000D1E1F" w:rsidP="00535EC2">
      <w:pPr>
        <w:pStyle w:val="a7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="00FB0476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4C6C69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</w:rPr>
        <w:t xml:space="preserve"> </w:t>
      </w:r>
      <w:r w:rsidR="006B25CD">
        <w:rPr>
          <w:rFonts w:ascii="Arial" w:hAnsi="Arial" w:cs="Arial"/>
          <w:b/>
          <w:bCs/>
          <w:color w:val="000000" w:themeColor="text1"/>
          <w:shd w:val="clear" w:color="auto" w:fill="FFFFFF"/>
        </w:rPr>
        <w:t>Куршская коса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B25CD">
        <w:rPr>
          <w:rFonts w:ascii="Arial" w:hAnsi="Arial" w:cs="Arial"/>
          <w:b/>
          <w:bCs/>
          <w:color w:val="000000" w:themeColor="text1"/>
          <w:shd w:val="clear" w:color="auto" w:fill="FFFFFF"/>
        </w:rPr>
        <w:t>Зеленоградск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144B96" w:rsidRPr="00144B96">
        <w:rPr>
          <w:rFonts w:ascii="Arial" w:eastAsia="Calibri" w:hAnsi="Arial" w:cs="Arial"/>
          <w:b/>
          <w:color w:val="000000"/>
          <w:highlight w:val="white"/>
        </w:rPr>
        <w:t>Замок Шаакен</w:t>
      </w:r>
      <w:r w:rsidR="00144B96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E4DE5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6E4DE5" w:rsidRPr="00BF528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BF528C">
        <w:rPr>
          <w:rFonts w:ascii="Arial" w:hAnsi="Arial" w:cs="Arial"/>
          <w:b/>
          <w:bCs/>
        </w:rPr>
        <w:t>Сыроварня «</w:t>
      </w:r>
      <w:proofErr w:type="spellStart"/>
      <w:r w:rsidR="00BF528C">
        <w:rPr>
          <w:rFonts w:ascii="Arial" w:hAnsi="Arial" w:cs="Arial"/>
          <w:b/>
          <w:bCs/>
        </w:rPr>
        <w:t>Schaakendorf</w:t>
      </w:r>
      <w:proofErr w:type="spellEnd"/>
      <w:r w:rsidR="00BF528C">
        <w:rPr>
          <w:rFonts w:ascii="Arial" w:hAnsi="Arial" w:cs="Arial"/>
          <w:b/>
          <w:bCs/>
        </w:rPr>
        <w:t xml:space="preserve">» </w:t>
      </w:r>
      <w:r w:rsidR="00BF528C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BF528C" w:rsidRPr="00633AD1">
        <w:rPr>
          <w:rFonts w:ascii="Arial" w:hAnsi="Arial" w:cs="Arial"/>
          <w:b/>
          <w:bCs/>
          <w:sz w:val="18"/>
          <w:szCs w:val="18"/>
        </w:rPr>
        <w:t xml:space="preserve"> </w:t>
      </w:r>
      <w:r w:rsidR="006E4DE5">
        <w:rPr>
          <w:rFonts w:ascii="Arial" w:hAnsi="Arial" w:cs="Arial"/>
          <w:b/>
          <w:bCs/>
          <w:color w:val="000000" w:themeColor="text1"/>
          <w:shd w:val="clear" w:color="auto" w:fill="FFFFFF"/>
        </w:rPr>
        <w:t>Калининград</w:t>
      </w:r>
      <w:r w:rsidR="00535EC2" w:rsidRPr="00E34DF4">
        <w:rPr>
          <w:rFonts w:ascii="Arial" w:hAnsi="Arial" w:cs="Arial"/>
          <w:b/>
          <w:color w:val="000000"/>
        </w:rPr>
        <w:t>*</w:t>
      </w:r>
    </w:p>
    <w:p w14:paraId="3614AA8C" w14:textId="77777777"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1DF8ADC" w14:textId="77777777"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07DF029A" w14:textId="77777777"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14:paraId="7F05ABE2" w14:textId="77777777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7377E9" w14:textId="77777777" w:rsidR="000D1E1F" w:rsidRPr="000A5163" w:rsidRDefault="000D1E1F" w:rsidP="009D7C0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14:paraId="15CBCE55" w14:textId="77777777" w:rsidR="000D1E1F" w:rsidRPr="001D79FA" w:rsidRDefault="000D1E1F" w:rsidP="009D7C0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6B75E8E" w14:textId="77777777" w:rsidR="000D1E1F" w:rsidRPr="001D79FA" w:rsidRDefault="000D1E1F" w:rsidP="009D7C0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36316406" w14:textId="77777777" w:rsidR="008D4225" w:rsidRPr="008D4225" w:rsidRDefault="008D4225" w:rsidP="008D4225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D4225">
              <w:rPr>
                <w:rFonts w:ascii="Arial" w:hAnsi="Arial" w:cs="Arial"/>
                <w:b/>
                <w:sz w:val="18"/>
                <w:szCs w:val="18"/>
              </w:rPr>
              <w:t xml:space="preserve">Прилетайте в Калининград отдохнуть душой и телом. Почувствуйте жизнь в моменте: созерцайте красивый мир со стороны и внутри одновременно. Вас ждут увлекательные экскурсии по старым немецким кварталам Кёнигсберга, современная Рыбная деревня и готический Кафедральный собор. Вы прогуляетесь по уютным курортам с многовековой историей, насладитесь широкими пляжами Балтийского моря, местными </w:t>
            </w:r>
            <w:proofErr w:type="spellStart"/>
            <w:r w:rsidRPr="008D4225">
              <w:rPr>
                <w:rFonts w:ascii="Arial" w:hAnsi="Arial" w:cs="Arial"/>
                <w:b/>
                <w:sz w:val="18"/>
                <w:szCs w:val="18"/>
              </w:rPr>
              <w:t>специалитетами</w:t>
            </w:r>
            <w:proofErr w:type="spellEnd"/>
            <w:r w:rsidRPr="008D4225">
              <w:rPr>
                <w:rFonts w:ascii="Arial" w:hAnsi="Arial" w:cs="Arial"/>
                <w:b/>
                <w:sz w:val="18"/>
                <w:szCs w:val="18"/>
              </w:rPr>
              <w:t xml:space="preserve"> и дегустациями. Изюминкой этого </w:t>
            </w:r>
            <w:proofErr w:type="spellStart"/>
            <w:r w:rsidRPr="008D4225">
              <w:rPr>
                <w:rFonts w:ascii="Arial" w:hAnsi="Arial" w:cs="Arial"/>
                <w:b/>
                <w:sz w:val="18"/>
                <w:szCs w:val="18"/>
              </w:rPr>
              <w:t>релакс</w:t>
            </w:r>
            <w:proofErr w:type="spellEnd"/>
            <w:r w:rsidRPr="008D4225">
              <w:rPr>
                <w:rFonts w:ascii="Arial" w:hAnsi="Arial" w:cs="Arial"/>
                <w:b/>
                <w:sz w:val="18"/>
                <w:szCs w:val="18"/>
              </w:rPr>
              <w:t>-тура станут душевные разговоры у камина в загородном доме в сопровождении бережного психолога, вкусная и полезная еда, комфортная атмосфера. Мы сделаем всё возможное, чтобы ваш отдых на Балтике стал незабываемым.</w:t>
            </w:r>
          </w:p>
          <w:p w14:paraId="2BE1BAF2" w14:textId="77777777" w:rsidR="009D7C02" w:rsidRPr="00E34DF4" w:rsidRDefault="009D7C02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02E4DF" w14:textId="77777777" w:rsidR="00C919FF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Программа: </w:t>
            </w:r>
          </w:p>
          <w:p w14:paraId="7713182C" w14:textId="77777777"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F336D6E" w14:textId="77777777" w:rsidR="008D4225" w:rsidRPr="00BF528C" w:rsidRDefault="008D4225" w:rsidP="00633A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528C">
              <w:rPr>
                <w:rFonts w:ascii="Arial" w:hAnsi="Arial" w:cs="Arial"/>
                <w:b/>
                <w:sz w:val="18"/>
                <w:szCs w:val="18"/>
              </w:rPr>
              <w:t xml:space="preserve">Прибытие в Калининград и самостоятельный трансфер в гостиницу. Заселение в номера после экскурсии. </w:t>
            </w:r>
          </w:p>
          <w:p w14:paraId="24A22302" w14:textId="77777777" w:rsidR="00633AD1" w:rsidRPr="00633AD1" w:rsidRDefault="00633AD1" w:rsidP="00633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5D066FB9" w14:textId="056680E3" w:rsidR="00633AD1" w:rsidRDefault="008D4225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13:30</w:t>
            </w:r>
            <w:r w:rsidRPr="00633A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Отправление </w:t>
            </w:r>
            <w:r w:rsidR="00633AD1">
              <w:rPr>
                <w:rFonts w:ascii="Arial" w:hAnsi="Arial" w:cs="Arial"/>
                <w:b/>
                <w:bCs/>
                <w:sz w:val="18"/>
                <w:szCs w:val="18"/>
              </w:rPr>
              <w:t>на экскурсию по Калининграду, 3</w:t>
            </w: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-4 часа</w:t>
            </w:r>
          </w:p>
          <w:p w14:paraId="32F9F266" w14:textId="5AF8F601" w:rsidR="008D4225" w:rsidRDefault="008D4225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Посадка из центра города, площадь Победы.</w:t>
            </w:r>
          </w:p>
          <w:p w14:paraId="1C02707D" w14:textId="77777777" w:rsidR="00633AD1" w:rsidRPr="00633AD1" w:rsidRDefault="00633AD1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D4F9F0" w14:textId="7B25D505" w:rsidR="008D4225" w:rsidRPr="00633AD1" w:rsidRDefault="008D4225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Время начала экскурсии может незначительно меняться. Точное место и время будет направлено гостям по СМС/WhatsApp за день до начала экскурсии</w:t>
            </w:r>
            <w:r w:rsidR="00633AD1"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3A853F95" w14:textId="77777777" w:rsidR="008D4225" w:rsidRPr="00633AD1" w:rsidRDefault="008D4225" w:rsidP="00633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3AD1">
              <w:rPr>
                <w:rFonts w:ascii="Arial" w:hAnsi="Arial" w:cs="Arial"/>
                <w:sz w:val="18"/>
                <w:szCs w:val="18"/>
              </w:rPr>
              <w:t xml:space="preserve">Вы познакомитесь с удивительным Калининградом, окутанным тайнами и легендами. Поистине, российским уголком с европейской атмосферой гостеприимства. Вам предстоит увидеть старинный Кафедральный собор, корабли и набережную Музея мирового океана, знаменитые мосты и здание бывшей Кёнигсбергской биржи. Незабываемое зрелище и уникальные фотографии обеспечены! После чего вместе с экскурсоводом мы посетим остров Канта и найдем «сердце Кёнигсберга», поприветствуем </w:t>
            </w:r>
            <w:proofErr w:type="spellStart"/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хомлина</w:t>
            </w:r>
            <w:proofErr w:type="spellEnd"/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-дедушку Карла. </w:t>
            </w:r>
            <w:r w:rsidRPr="00633AD1">
              <w:rPr>
                <w:rFonts w:ascii="Arial" w:hAnsi="Arial" w:cs="Arial"/>
                <w:sz w:val="18"/>
                <w:szCs w:val="18"/>
              </w:rPr>
              <w:t xml:space="preserve">Если вы еще не знаете, </w:t>
            </w:r>
            <w:proofErr w:type="spellStart"/>
            <w:r w:rsidRPr="00633AD1">
              <w:rPr>
                <w:rFonts w:ascii="Arial" w:hAnsi="Arial" w:cs="Arial"/>
                <w:sz w:val="18"/>
                <w:szCs w:val="18"/>
              </w:rPr>
              <w:t>хомлины</w:t>
            </w:r>
            <w:proofErr w:type="spellEnd"/>
            <w:r w:rsidRPr="00633AD1">
              <w:rPr>
                <w:rFonts w:ascii="Arial" w:hAnsi="Arial" w:cs="Arial"/>
                <w:sz w:val="18"/>
                <w:szCs w:val="18"/>
              </w:rPr>
              <w:t xml:space="preserve"> - это сказочные персонажи, которые прячутся на знаковых улицах города Калининграда,</w:t>
            </w: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33AD1">
              <w:rPr>
                <w:rFonts w:ascii="Arial" w:hAnsi="Arial" w:cs="Arial"/>
                <w:color w:val="000000"/>
                <w:sz w:val="18"/>
                <w:szCs w:val="18"/>
              </w:rPr>
              <w:t xml:space="preserve">в Рыбной деревне и у Музея мирового океана, в районе старых немецких вилл Амалиенау и у здания Биржи Кенигсберга. Ну и конечно </w:t>
            </w:r>
            <w:r w:rsidRPr="00633AD1">
              <w:rPr>
                <w:rFonts w:ascii="Arial" w:hAnsi="Arial" w:cs="Arial"/>
                <w:sz w:val="18"/>
                <w:szCs w:val="18"/>
              </w:rPr>
              <w:t>насладимся</w:t>
            </w: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33AD1">
              <w:rPr>
                <w:rFonts w:ascii="Arial" w:hAnsi="Arial" w:cs="Arial"/>
                <w:sz w:val="18"/>
                <w:szCs w:val="18"/>
              </w:rPr>
              <w:t>запахами свежей выпечки и ароматного глинтвейна, доносящихся из множества кафешек в Рыбной деревне.</w:t>
            </w:r>
          </w:p>
          <w:p w14:paraId="2509AB84" w14:textId="5BBE42C0" w:rsidR="00492370" w:rsidRPr="00492370" w:rsidRDefault="00492370" w:rsidP="008D422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14:paraId="755110D2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7A00181" w14:textId="6C570D38" w:rsidR="000D1E1F" w:rsidRDefault="000D1E1F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14:paraId="706663D6" w14:textId="77777777" w:rsidR="00492370" w:rsidRDefault="00492370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77927387" w14:textId="629C7B79" w:rsidR="008D4225" w:rsidRPr="00633AD1" w:rsidRDefault="008D4225" w:rsidP="008D4225">
            <w:pPr>
              <w:pStyle w:val="a7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3AD1">
              <w:rPr>
                <w:rFonts w:ascii="Arial" w:hAnsi="Arial" w:cs="Arial"/>
                <w:b/>
                <w:sz w:val="18"/>
                <w:szCs w:val="18"/>
              </w:rPr>
              <w:t>Релакс</w:t>
            </w:r>
            <w:proofErr w:type="spellEnd"/>
            <w:r w:rsidRPr="00633AD1">
              <w:rPr>
                <w:rFonts w:ascii="Arial" w:hAnsi="Arial" w:cs="Arial"/>
                <w:b/>
                <w:sz w:val="18"/>
                <w:szCs w:val="18"/>
              </w:rPr>
              <w:t xml:space="preserve"> день «Перезагрузка»</w:t>
            </w:r>
          </w:p>
          <w:p w14:paraId="486701A5" w14:textId="77777777" w:rsidR="008D4225" w:rsidRPr="00633AD1" w:rsidRDefault="008D4225" w:rsidP="008D4225">
            <w:pPr>
              <w:pStyle w:val="a7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B6FDAB" w14:textId="77777777" w:rsidR="008D4225" w:rsidRDefault="008D4225" w:rsidP="008D4225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633AD1">
              <w:rPr>
                <w:rFonts w:ascii="Arial" w:hAnsi="Arial" w:cs="Arial"/>
                <w:sz w:val="18"/>
                <w:szCs w:val="18"/>
              </w:rPr>
              <w:t xml:space="preserve">В этот день мы отправимся в красивый загородный дом, чтобы забыть о стрессе, вдохнуть свежий воздух калининградских лесов, наполниться энергией и вернуть себе себя. Нас ждет </w:t>
            </w:r>
            <w:r w:rsidRPr="00144B96">
              <w:rPr>
                <w:rFonts w:ascii="Arial" w:hAnsi="Arial" w:cs="Arial"/>
                <w:b/>
                <w:sz w:val="18"/>
                <w:szCs w:val="18"/>
              </w:rPr>
              <w:t>встреча с психологом,</w:t>
            </w:r>
            <w:r w:rsidRPr="00633AD1">
              <w:rPr>
                <w:rFonts w:ascii="Arial" w:hAnsi="Arial" w:cs="Arial"/>
                <w:sz w:val="18"/>
                <w:szCs w:val="18"/>
              </w:rPr>
              <w:t xml:space="preserve"> душевные разговоры у камина, вкусная и полезная еда из местных продуктов. </w:t>
            </w:r>
          </w:p>
          <w:p w14:paraId="486B2ECD" w14:textId="77777777" w:rsidR="00633AD1" w:rsidRPr="00633AD1" w:rsidRDefault="00633AD1" w:rsidP="008D4225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12E6416" w14:textId="76494287" w:rsidR="008D4225" w:rsidRPr="00633AD1" w:rsidRDefault="008D4225" w:rsidP="008D4225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633AD1">
              <w:rPr>
                <w:rFonts w:ascii="Arial" w:hAnsi="Arial" w:cs="Arial"/>
                <w:sz w:val="18"/>
                <w:szCs w:val="18"/>
              </w:rPr>
              <w:t>Никакого напряжения</w:t>
            </w:r>
            <w:r w:rsidR="00144B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AD1">
              <w:rPr>
                <w:rFonts w:ascii="Arial" w:hAnsi="Arial" w:cs="Arial"/>
                <w:sz w:val="18"/>
                <w:szCs w:val="18"/>
              </w:rPr>
              <w:t xml:space="preserve">- только искренность и понимание. Наш красивый дом находится вдали от городской суеты, в окружении живописной природы. Здесь вы сможете по-настоящему расслабиться и воссоединиться с собой. После вкусного обеда и расслабляющих практик мы с вами организованно возвращаемся в Калининград. У вас будет возможность неспешно погулять по вечернему Калининграду, заняться шоппингом или посетить новый </w:t>
            </w:r>
            <w:proofErr w:type="spellStart"/>
            <w:r w:rsidRPr="00BF528C">
              <w:rPr>
                <w:rFonts w:ascii="Arial" w:hAnsi="Arial" w:cs="Arial"/>
                <w:b/>
                <w:sz w:val="18"/>
                <w:szCs w:val="18"/>
              </w:rPr>
              <w:t>аква</w:t>
            </w:r>
            <w:proofErr w:type="spellEnd"/>
            <w:r w:rsidRPr="00BF528C">
              <w:rPr>
                <w:rFonts w:ascii="Arial" w:hAnsi="Arial" w:cs="Arial"/>
                <w:b/>
                <w:sz w:val="18"/>
                <w:szCs w:val="18"/>
              </w:rPr>
              <w:t>-комплекс «К8 СПА»</w:t>
            </w:r>
            <w:r w:rsidRPr="00633AD1">
              <w:rPr>
                <w:rFonts w:ascii="Arial" w:hAnsi="Arial" w:cs="Arial"/>
                <w:sz w:val="18"/>
                <w:szCs w:val="18"/>
              </w:rPr>
              <w:t xml:space="preserve"> с самыми большими в стране джакузи, парной и </w:t>
            </w:r>
            <w:proofErr w:type="spellStart"/>
            <w:r w:rsidRPr="00633AD1">
              <w:rPr>
                <w:rFonts w:ascii="Arial" w:hAnsi="Arial" w:cs="Arial"/>
                <w:sz w:val="18"/>
                <w:szCs w:val="18"/>
              </w:rPr>
              <w:t>хаммамом</w:t>
            </w:r>
            <w:proofErr w:type="spellEnd"/>
            <w:r w:rsidRPr="00633AD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F528C">
              <w:rPr>
                <w:rFonts w:ascii="Arial" w:hAnsi="Arial" w:cs="Arial"/>
                <w:b/>
                <w:sz w:val="18"/>
                <w:szCs w:val="18"/>
              </w:rPr>
              <w:t>входной билет от 1600 руб/чел</w:t>
            </w:r>
            <w:r w:rsidR="00633AD1" w:rsidRPr="00BF528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D0F0C20" w14:textId="77777777" w:rsidR="00C919FF" w:rsidRPr="00A9354D" w:rsidRDefault="00C919FF" w:rsidP="008D422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89" w:rsidRPr="001D79FA" w14:paraId="4AC6A3FA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F4964" w14:textId="73B74190" w:rsidR="008F2889" w:rsidRDefault="008F2889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9AF59F7" w14:textId="77777777" w:rsidR="00492370" w:rsidRPr="008F2889" w:rsidRDefault="00492370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6D2C2657" w14:textId="265694F0" w:rsidR="008D4225" w:rsidRPr="00633AD1" w:rsidRDefault="008D4225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09:00 Отправление на экскурсию в Национальный парк Куршская коса и Королевский курорт Кранц, 8 часов</w:t>
            </w:r>
          </w:p>
          <w:p w14:paraId="51C7D496" w14:textId="77777777" w:rsidR="008D4225" w:rsidRPr="00633AD1" w:rsidRDefault="008D4225" w:rsidP="00633AD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8A244F" w14:textId="77777777" w:rsidR="00144B96" w:rsidRDefault="008D4225" w:rsidP="00633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3AD1">
              <w:rPr>
                <w:rFonts w:ascii="Arial" w:hAnsi="Arial" w:cs="Arial"/>
                <w:sz w:val="18"/>
                <w:szCs w:val="18"/>
              </w:rPr>
              <w:t xml:space="preserve">Невозможно прилететь в Калининград и не побывать на </w:t>
            </w:r>
            <w:r w:rsidRPr="00144B96">
              <w:rPr>
                <w:rFonts w:ascii="Arial" w:hAnsi="Arial" w:cs="Arial"/>
                <w:b/>
                <w:sz w:val="18"/>
                <w:szCs w:val="18"/>
              </w:rPr>
              <w:t>Куршской косе</w:t>
            </w:r>
            <w:r w:rsidRPr="00633AD1">
              <w:rPr>
                <w:rFonts w:ascii="Arial" w:hAnsi="Arial" w:cs="Arial"/>
                <w:sz w:val="18"/>
                <w:szCs w:val="18"/>
              </w:rPr>
              <w:t xml:space="preserve">.  Это тонкая полоска суши, она создана силой ветров и волн Балтийского моря. Вы узнаете легенды Танцующего леса, увидите самую высокую песчаную дюну и услышите историю местной школы планеризма. Природная уникальность территории </w:t>
            </w:r>
            <w:proofErr w:type="spellStart"/>
            <w:r w:rsidRPr="00633AD1">
              <w:rPr>
                <w:rFonts w:ascii="Arial" w:hAnsi="Arial" w:cs="Arial"/>
                <w:sz w:val="18"/>
                <w:szCs w:val="18"/>
              </w:rPr>
              <w:t>Нацпарка</w:t>
            </w:r>
            <w:proofErr w:type="spellEnd"/>
            <w:r w:rsidRPr="00633AD1">
              <w:rPr>
                <w:rFonts w:ascii="Arial" w:hAnsi="Arial" w:cs="Arial"/>
                <w:sz w:val="18"/>
                <w:szCs w:val="18"/>
              </w:rPr>
              <w:t xml:space="preserve"> заключается в том, что это самая крупная песчаная пересыпь в мире. Поэтому сюда непременно надо приехать, чтобы насладиться красотами природы. Здесь же вы сможете купить копченую рыбку, такую как угорь и лещ, авторские украшения из янтаря от местных мастеров, прогуляться по широкому песчаному пляжу Балтийского моря, вдохнуть аромат ветра и сосен. </w:t>
            </w:r>
          </w:p>
          <w:p w14:paraId="318242FF" w14:textId="77777777" w:rsidR="00144B96" w:rsidRDefault="00144B96" w:rsidP="00633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584E6F" w14:textId="6D50F9C4" w:rsidR="00633AD1" w:rsidRPr="00633AD1" w:rsidRDefault="008D4225" w:rsidP="00633A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B9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Переезд в Зеленоградск</w:t>
            </w:r>
            <w:r w:rsidR="00633AD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D06BA8F" w14:textId="77777777" w:rsidR="00655B89" w:rsidRDefault="008D4225" w:rsidP="00633A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AD1">
              <w:rPr>
                <w:rFonts w:ascii="Arial" w:hAnsi="Arial" w:cs="Arial"/>
                <w:color w:val="000000"/>
                <w:sz w:val="18"/>
                <w:szCs w:val="18"/>
              </w:rPr>
              <w:t xml:space="preserve">Вместе с экскурсоводом вы прогуляетесь по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Адальберта (ныне Свято-Преображенский собор), попьете минеральной воды в бювете «Королева Луиза». На каждом углу вам встретится очаровательный котик, </w:t>
            </w:r>
            <w:r w:rsidRPr="00633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ведь Зеленоградск - город котов</w:t>
            </w:r>
            <w:r w:rsidRPr="00633AD1">
              <w:rPr>
                <w:rFonts w:ascii="Arial" w:hAnsi="Arial" w:cs="Arial"/>
                <w:color w:val="000000"/>
                <w:sz w:val="18"/>
                <w:szCs w:val="18"/>
              </w:rPr>
              <w:t xml:space="preserve">, здесь есть даже светофор для котов и свой </w:t>
            </w:r>
            <w:proofErr w:type="spellStart"/>
            <w:r w:rsidRPr="00633AD1">
              <w:rPr>
                <w:rFonts w:ascii="Arial" w:hAnsi="Arial" w:cs="Arial"/>
                <w:color w:val="000000"/>
                <w:sz w:val="18"/>
                <w:szCs w:val="18"/>
              </w:rPr>
              <w:t>Котошеф</w:t>
            </w:r>
            <w:proofErr w:type="spellEnd"/>
            <w:r w:rsidRPr="00633AD1">
              <w:rPr>
                <w:rFonts w:ascii="Arial" w:hAnsi="Arial" w:cs="Arial"/>
                <w:color w:val="000000"/>
                <w:sz w:val="18"/>
                <w:szCs w:val="18"/>
              </w:rPr>
              <w:t xml:space="preserve">. Город будто сошел с открытки, весь украшен и подсвечен! </w:t>
            </w:r>
          </w:p>
          <w:p w14:paraId="05528BB7" w14:textId="5010BBF0" w:rsidR="00633AD1" w:rsidRPr="00655B89" w:rsidRDefault="00633AD1" w:rsidP="00633A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5B89" w:rsidRPr="001D79FA" w14:paraId="505D5269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8D8603" w14:textId="5BC5D888" w:rsidR="00655B89" w:rsidRPr="00655B89" w:rsidRDefault="00655B89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BC7C798" w14:textId="1A40E996" w:rsidR="00633AD1" w:rsidRPr="00633AD1" w:rsidRDefault="008D4225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10:00 Освобождение номеров. Отправление на экскурсию в средневековый замок Шаакен + дегустация на сыроварне «</w:t>
            </w:r>
            <w:proofErr w:type="spellStart"/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Schaakendorf</w:t>
            </w:r>
            <w:proofErr w:type="spellEnd"/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>», 4-5 часов</w:t>
            </w:r>
          </w:p>
          <w:p w14:paraId="3C7C89D7" w14:textId="77777777" w:rsidR="008D4225" w:rsidRPr="00633AD1" w:rsidRDefault="008D4225" w:rsidP="00633AD1">
            <w:pPr>
              <w:pStyle w:val="a6"/>
              <w:shd w:val="clear" w:color="auto" w:fill="FFFFFF"/>
              <w:rPr>
                <w:rFonts w:ascii="Arial" w:eastAsia="Calibri" w:hAnsi="Arial" w:cs="Arial"/>
                <w:color w:val="212529"/>
                <w:sz w:val="18"/>
                <w:szCs w:val="18"/>
                <w:highlight w:val="white"/>
                <w:lang w:val="ru-RU"/>
              </w:rPr>
            </w:pPr>
          </w:p>
          <w:p w14:paraId="10C0D6F3" w14:textId="77777777" w:rsidR="008D4225" w:rsidRPr="00633AD1" w:rsidRDefault="008D4225" w:rsidP="00633AD1">
            <w:pPr>
              <w:pStyle w:val="a6"/>
              <w:shd w:val="clear" w:color="auto" w:fill="FFFFFF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33AD1">
              <w:rPr>
                <w:rFonts w:ascii="Arial" w:eastAsia="Calibri" w:hAnsi="Arial" w:cs="Arial"/>
                <w:color w:val="212529"/>
                <w:sz w:val="18"/>
                <w:szCs w:val="18"/>
                <w:highlight w:val="white"/>
                <w:lang w:val="ru-RU"/>
              </w:rPr>
              <w:t>Прикоснитесь к истории Тевтонского ордена и Восточной Пруссии!</w:t>
            </w:r>
            <w:r w:rsidRPr="00633AD1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633AD1">
              <w:rPr>
                <w:rFonts w:ascii="Arial" w:eastAsia="Calibri" w:hAnsi="Arial" w:cs="Arial"/>
                <w:color w:val="000000"/>
                <w:sz w:val="18"/>
                <w:szCs w:val="18"/>
                <w:highlight w:val="white"/>
                <w:lang w:val="ru-RU"/>
              </w:rPr>
              <w:t xml:space="preserve">Мы отправимся в </w:t>
            </w:r>
            <w:r w:rsidRPr="00144B96"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white"/>
                <w:lang w:val="ru-RU"/>
              </w:rPr>
              <w:t>замок Шаакен</w:t>
            </w:r>
            <w:r w:rsidRPr="00633AD1">
              <w:rPr>
                <w:rFonts w:ascii="Arial" w:eastAsia="Calibri" w:hAnsi="Arial" w:cs="Arial"/>
                <w:color w:val="000000"/>
                <w:sz w:val="18"/>
                <w:szCs w:val="18"/>
                <w:highlight w:val="white"/>
                <w:lang w:val="ru-RU"/>
              </w:rPr>
              <w:t>, который за свою историю перенес немало: набеги и пожары, войну и разруху.</w:t>
            </w:r>
            <w:r w:rsidRPr="00633AD1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 xml:space="preserve"> Здесь трижды бывал Петр </w:t>
            </w:r>
            <w:r w:rsidRPr="00633AD1">
              <w:rPr>
                <w:rFonts w:ascii="Arial" w:eastAsia="Calibri" w:hAnsi="Arial" w:cs="Arial"/>
                <w:bCs/>
                <w:sz w:val="18"/>
                <w:szCs w:val="18"/>
              </w:rPr>
              <w:t>I</w:t>
            </w:r>
            <w:r w:rsidRPr="00633AD1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. Замок был основан еще в 1270 году на месте прусской крепости, и до сих пор над входом можно увидеть девиз ордена «Помогать. Защищать. Исцелять». Мы прогуляемся по подвалам замка, посетим музей инквизиции, увидим осадные орудия и каминный зал.</w:t>
            </w:r>
          </w:p>
          <w:p w14:paraId="5102D396" w14:textId="77777777" w:rsidR="008D4225" w:rsidRPr="00633AD1" w:rsidRDefault="008D4225" w:rsidP="00633AD1">
            <w:pPr>
              <w:pStyle w:val="a6"/>
              <w:shd w:val="clear" w:color="auto" w:fill="FFFFFF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47BFAE1" w14:textId="77777777" w:rsidR="008D4225" w:rsidRDefault="008D4225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AD1">
              <w:rPr>
                <w:rFonts w:ascii="Arial" w:hAnsi="Arial" w:cs="Arial"/>
                <w:sz w:val="18"/>
                <w:szCs w:val="18"/>
              </w:rPr>
              <w:t xml:space="preserve">Продолжим пробовать Калининград «на вкус»! Мы посетим семейное производство </w:t>
            </w:r>
            <w:r w:rsidRPr="00144B96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144B96">
              <w:rPr>
                <w:rFonts w:ascii="Arial" w:hAnsi="Arial" w:cs="Arial"/>
                <w:b/>
                <w:sz w:val="18"/>
                <w:szCs w:val="18"/>
              </w:rPr>
              <w:t>Schaakendorf</w:t>
            </w:r>
            <w:proofErr w:type="spellEnd"/>
            <w:r w:rsidRPr="00144B96">
              <w:rPr>
                <w:rFonts w:ascii="Arial" w:hAnsi="Arial" w:cs="Arial"/>
                <w:b/>
                <w:sz w:val="18"/>
                <w:szCs w:val="18"/>
              </w:rPr>
              <w:t>»,</w:t>
            </w:r>
            <w:r w:rsidRPr="00633AD1">
              <w:rPr>
                <w:rFonts w:ascii="Arial" w:hAnsi="Arial" w:cs="Arial"/>
                <w:sz w:val="18"/>
                <w:szCs w:val="18"/>
              </w:rPr>
              <w:t xml:space="preserve"> основанное в здании замковой конюшни 19 века, реставрация которой позволила подчеркнуть историческую уникальность прусского наследия. Экскурсовод расскажет и покажет, как производится и как созревает сыр, какие нужны для этого условия, и за счет чего каждый сорт имеет свою изюминку. Вы познакомитесь с производством шоколада ручной работы и в завершение экскурсии попробуете себя в роли сомелье </w:t>
            </w:r>
            <w:r w:rsidRPr="00633A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 дегустации: для вас сыр, марципан, шоколад и бокал вина/воды. </w:t>
            </w:r>
          </w:p>
          <w:p w14:paraId="474DF164" w14:textId="77777777" w:rsidR="00633AD1" w:rsidRPr="00633AD1" w:rsidRDefault="00633AD1" w:rsidP="00633AD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547E53" w14:textId="69643933" w:rsidR="008D4225" w:rsidRPr="00633AD1" w:rsidRDefault="008D4225" w:rsidP="00633A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3AD1">
              <w:rPr>
                <w:rFonts w:ascii="Arial" w:hAnsi="Arial" w:cs="Arial"/>
                <w:b/>
                <w:color w:val="000000"/>
                <w:sz w:val="18"/>
                <w:szCs w:val="18"/>
              </w:rPr>
              <w:t>14:00-14:30</w:t>
            </w:r>
            <w:r w:rsidR="00633AD1">
              <w:rPr>
                <w:rFonts w:ascii="Arial" w:hAnsi="Arial" w:cs="Arial"/>
                <w:color w:val="000000"/>
                <w:sz w:val="18"/>
                <w:szCs w:val="18"/>
              </w:rPr>
              <w:t xml:space="preserve"> О</w:t>
            </w:r>
            <w:r w:rsidRPr="00633AD1">
              <w:rPr>
                <w:rFonts w:ascii="Arial" w:hAnsi="Arial" w:cs="Arial"/>
                <w:color w:val="000000"/>
                <w:sz w:val="18"/>
                <w:szCs w:val="18"/>
              </w:rPr>
              <w:t>кончание экскурсии в центре Калининграда.</w:t>
            </w:r>
            <w:r w:rsidRPr="00633A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33AD1">
              <w:rPr>
                <w:rFonts w:ascii="Arial" w:hAnsi="Arial" w:cs="Arial"/>
                <w:b/>
                <w:sz w:val="18"/>
                <w:szCs w:val="18"/>
              </w:rPr>
              <w:t xml:space="preserve">Самостоятельный трансфер в аэропорт исходя из времени вылета вашего самолета. </w:t>
            </w:r>
            <w:r w:rsidRPr="00144B96">
              <w:rPr>
                <w:rFonts w:ascii="Arial" w:hAnsi="Arial" w:cs="Arial"/>
                <w:sz w:val="18"/>
                <w:szCs w:val="18"/>
              </w:rPr>
              <w:t>Возможность продлить отдых в Калининграде</w:t>
            </w:r>
            <w:r w:rsidRPr="00633AD1">
              <w:rPr>
                <w:rFonts w:ascii="Arial" w:hAnsi="Arial" w:cs="Arial"/>
                <w:b/>
                <w:sz w:val="18"/>
                <w:szCs w:val="18"/>
              </w:rPr>
              <w:t xml:space="preserve"> за дополнительную плату.</w:t>
            </w:r>
          </w:p>
          <w:p w14:paraId="26456C6D" w14:textId="77777777" w:rsidR="00655B89" w:rsidRPr="00655B89" w:rsidRDefault="00655B89" w:rsidP="008D4225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D1E1F" w:rsidRPr="001D79FA" w14:paraId="154D8A4B" w14:textId="77777777" w:rsidTr="009D7C02">
        <w:trPr>
          <w:trHeight w:val="170"/>
        </w:trPr>
        <w:tc>
          <w:tcPr>
            <w:tcW w:w="10603" w:type="dxa"/>
            <w:gridSpan w:val="2"/>
            <w:vAlign w:val="center"/>
          </w:tcPr>
          <w:p w14:paraId="72B2B01F" w14:textId="586E3DAF" w:rsidR="00C63878" w:rsidRDefault="000D1E1F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5E67E2A3" w14:textId="509EAED5" w:rsidR="009D7C02" w:rsidRPr="000B062D" w:rsidRDefault="009D7C02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проживание </w:t>
            </w:r>
            <w:r w:rsidR="008D422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 ночи в отеле</w:t>
            </w:r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0B57BBFF" w14:textId="74E9984F" w:rsidR="000B062D" w:rsidRPr="000B062D" w:rsidRDefault="008D4225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 завтрака «шведский стол»,</w:t>
            </w:r>
          </w:p>
          <w:p w14:paraId="3FBBD55E" w14:textId="4C181327" w:rsidR="00492370" w:rsidRPr="008D4225" w:rsidRDefault="009D7C02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422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услуги транспорта и </w:t>
            </w:r>
            <w:r w:rsidR="008D4225" w:rsidRPr="008D422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гида,</w:t>
            </w:r>
          </w:p>
          <w:p w14:paraId="52A3AF09" w14:textId="5799C54C" w:rsidR="008D4225" w:rsidRPr="008D4225" w:rsidRDefault="008D4225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4225">
              <w:rPr>
                <w:rFonts w:ascii="Arial" w:hAnsi="Arial" w:cs="Arial"/>
                <w:sz w:val="18"/>
                <w:szCs w:val="18"/>
              </w:rPr>
              <w:t>входные билеты,</w:t>
            </w:r>
          </w:p>
          <w:p w14:paraId="4132E454" w14:textId="22CFDA27" w:rsidR="008D4225" w:rsidRPr="008D4225" w:rsidRDefault="008D4225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4225">
              <w:rPr>
                <w:rFonts w:ascii="Arial" w:hAnsi="Arial" w:cs="Arial"/>
                <w:sz w:val="18"/>
                <w:szCs w:val="18"/>
              </w:rPr>
              <w:t>групповая работа с психологом.</w:t>
            </w:r>
          </w:p>
          <w:p w14:paraId="23F551BD" w14:textId="1AF0CE95" w:rsidR="008D4225" w:rsidRPr="0056623C" w:rsidRDefault="008D4225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14:paraId="4799A1F0" w14:textId="77777777" w:rsidTr="009D7C02">
        <w:trPr>
          <w:trHeight w:val="70"/>
        </w:trPr>
        <w:tc>
          <w:tcPr>
            <w:tcW w:w="10603" w:type="dxa"/>
            <w:gridSpan w:val="2"/>
            <w:vAlign w:val="center"/>
          </w:tcPr>
          <w:p w14:paraId="5ABF0F6C" w14:textId="77777777" w:rsidR="000D1E1F" w:rsidRDefault="000D1E1F" w:rsidP="00861D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6EBF9A91" w14:textId="77777777" w:rsidR="00E34DF4" w:rsidRPr="001D79FA" w:rsidRDefault="00E34DF4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D1E1F" w:rsidRPr="001D79FA" w14:paraId="61711048" w14:textId="77777777" w:rsidTr="009D7C02">
        <w:tc>
          <w:tcPr>
            <w:tcW w:w="10603" w:type="dxa"/>
            <w:gridSpan w:val="2"/>
            <w:vAlign w:val="center"/>
          </w:tcPr>
          <w:p w14:paraId="6BE6585D" w14:textId="77777777"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14:paraId="7ED8E25D" w14:textId="77777777"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14:paraId="5FD5CC34" w14:textId="77777777" w:rsidTr="00985D53"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14:paraId="498A75CB" w14:textId="77777777" w:rsidR="000D1E1F" w:rsidRPr="001D79FA" w:rsidRDefault="000D1E1F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14:paraId="57FEF887" w14:textId="77777777" w:rsidTr="009D7C02">
        <w:tc>
          <w:tcPr>
            <w:tcW w:w="10603" w:type="dxa"/>
            <w:gridSpan w:val="2"/>
            <w:vAlign w:val="center"/>
          </w:tcPr>
          <w:p w14:paraId="2807D077" w14:textId="77777777" w:rsidR="00112590" w:rsidRDefault="0056623C" w:rsidP="009D7C0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14:paraId="4ED53C72" w14:textId="77777777" w:rsidR="00603058" w:rsidRDefault="00603058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57CCBBC" w14:textId="77777777" w:rsidR="00603058" w:rsidRPr="004A1D81" w:rsidRDefault="00603058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 w:rsidR="00E9647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14:paraId="7FA0E1D4" w14:textId="77777777"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5A048FDB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14:paraId="7C0F988D" w14:textId="77777777"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5C4ACF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14:paraId="58AEF57D" w14:textId="77777777"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B0C93DA" w14:textId="77777777" w:rsidR="0056623C" w:rsidRPr="0056623C" w:rsidRDefault="0056623C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3C90EB10" w14:textId="77777777" w:rsidR="0056623C" w:rsidRPr="00E9647F" w:rsidRDefault="00CE214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DB22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6623C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1E9688A0" w14:textId="77777777" w:rsidR="0056623C" w:rsidRPr="00E9647F" w:rsidRDefault="003901F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14:paraId="1004245D" w14:textId="77777777" w:rsidR="00FD3519" w:rsidRPr="003901FF" w:rsidRDefault="003901F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09F3CD25" w14:textId="77777777" w:rsidR="003901FF" w:rsidRPr="0056623C" w:rsidRDefault="003901FF" w:rsidP="006E4DE5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911B13F" w14:textId="77777777" w:rsidR="0056623C" w:rsidRDefault="0056623C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14:paraId="66C9AF8D" w14:textId="31A2DCD2" w:rsidR="003901FF" w:rsidRPr="003901FF" w:rsidRDefault="006F41BD" w:rsidP="006E4D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</w:t>
            </w:r>
            <w:r w:rsidR="003901FF" w:rsidRPr="003901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 и более – без удержаний;</w:t>
            </w:r>
          </w:p>
          <w:p w14:paraId="6260A31D" w14:textId="00E85120" w:rsidR="00BB3612" w:rsidRDefault="00221CA1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При отмене бронирования</w:t>
            </w:r>
            <w:r w:rsidR="006F41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за 14</w:t>
            </w:r>
            <w:r w:rsidR="003901F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и менее</w:t>
            </w:r>
            <w:r w:rsidR="00DF39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901F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дней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до заезда </w:t>
            </w:r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удерживаются </w:t>
            </w:r>
            <w:proofErr w:type="spellStart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14:paraId="305E8925" w14:textId="77777777" w:rsidR="003901FF" w:rsidRPr="003901FF" w:rsidRDefault="003901FF" w:rsidP="003901F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35C022B7" w14:textId="77777777" w:rsidR="00DF391E" w:rsidRPr="00DF391E" w:rsidRDefault="00DF391E" w:rsidP="00DF391E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7008AE4" w14:textId="6AD51F80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оплачивается:</w:t>
            </w:r>
            <w:r w:rsidRPr="00655B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4225" w:rsidRPr="008D4225">
              <w:rPr>
                <w:rFonts w:ascii="Arial" w:hAnsi="Arial" w:cs="Arial"/>
                <w:sz w:val="18"/>
                <w:szCs w:val="18"/>
              </w:rPr>
              <w:t>трансфер на встречу или проводы 2000 руб., посещение «К8 СПА» от 1600 руб/чел с оплатой на месте.</w:t>
            </w:r>
          </w:p>
          <w:p w14:paraId="5ADD2072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32AA86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 за доп. места:</w:t>
            </w:r>
          </w:p>
          <w:p w14:paraId="72433DAB" w14:textId="00277C56" w:rsidR="00E72A19" w:rsidRDefault="00655B89" w:rsidP="00E72A1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Экскурсионный тур с проживанием в </w:t>
            </w:r>
            <w:r w:rsid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гостинице</w:t>
            </w:r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Radisson</w:t>
            </w:r>
            <w:proofErr w:type="spellEnd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Blu</w:t>
            </w:r>
            <w:proofErr w:type="spellEnd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Hotel</w:t>
            </w:r>
            <w:proofErr w:type="spellEnd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****» с завтраком шведский стол:</w:t>
            </w:r>
          </w:p>
          <w:p w14:paraId="33E79443" w14:textId="32F87568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Ме</w:t>
            </w:r>
            <w:r w:rsidR="00E72A19">
              <w:rPr>
                <w:rFonts w:ascii="Arial" w:hAnsi="Arial" w:cs="Arial"/>
                <w:sz w:val="18"/>
                <w:szCs w:val="18"/>
              </w:rPr>
              <w:t xml:space="preserve">сто в двухместном номере </w:t>
            </w:r>
            <w:r w:rsidRPr="00655B89">
              <w:rPr>
                <w:rFonts w:ascii="Arial" w:hAnsi="Arial" w:cs="Arial"/>
                <w:sz w:val="18"/>
                <w:szCs w:val="18"/>
              </w:rPr>
              <w:t>с д</w:t>
            </w:r>
            <w:r w:rsidR="00E72A19">
              <w:rPr>
                <w:rFonts w:ascii="Arial" w:hAnsi="Arial" w:cs="Arial"/>
                <w:sz w:val="18"/>
                <w:szCs w:val="18"/>
              </w:rPr>
              <w:t xml:space="preserve">ополнительным местом: </w:t>
            </w:r>
            <w:r w:rsidR="00E72A19" w:rsidRPr="006B25CD">
              <w:rPr>
                <w:rFonts w:ascii="Arial" w:hAnsi="Arial" w:cs="Arial"/>
                <w:b/>
                <w:sz w:val="18"/>
                <w:szCs w:val="18"/>
              </w:rPr>
              <w:t>под запрос.</w:t>
            </w:r>
          </w:p>
          <w:p w14:paraId="562F996B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Экскурсионный тур с проживанием в отеле «Турист***» с завтраком шведский стол:</w:t>
            </w:r>
          </w:p>
          <w:p w14:paraId="7B1D77DB" w14:textId="771C3CFF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Место в двухместном номере стандар</w:t>
            </w:r>
            <w:r w:rsidR="00E72A19">
              <w:rPr>
                <w:rFonts w:ascii="Arial" w:hAnsi="Arial" w:cs="Arial"/>
                <w:sz w:val="18"/>
                <w:szCs w:val="18"/>
              </w:rPr>
              <w:t xml:space="preserve">т с дополнительным местом: </w:t>
            </w:r>
            <w:r w:rsidR="008D4225">
              <w:rPr>
                <w:rFonts w:ascii="Arial" w:hAnsi="Arial" w:cs="Arial"/>
                <w:b/>
                <w:sz w:val="18"/>
                <w:szCs w:val="18"/>
              </w:rPr>
              <w:t>40 7</w:t>
            </w:r>
            <w:r w:rsidR="00E72A19" w:rsidRPr="006B25CD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6B25CD">
              <w:rPr>
                <w:rFonts w:ascii="Arial" w:hAnsi="Arial" w:cs="Arial"/>
                <w:b/>
                <w:sz w:val="18"/>
                <w:szCs w:val="18"/>
              </w:rPr>
              <w:t xml:space="preserve"> руб.</w:t>
            </w:r>
          </w:p>
          <w:p w14:paraId="7CE1628F" w14:textId="77777777" w:rsidR="00655B89" w:rsidRDefault="00655B89" w:rsidP="00655B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D8EF32B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14:paraId="6865FB42" w14:textId="77777777" w:rsidR="00E72A19" w:rsidRDefault="00E72A19" w:rsidP="00E72A1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</w:t>
            </w:r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Radisson</w:t>
            </w:r>
            <w:proofErr w:type="spellEnd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Blu</w:t>
            </w:r>
            <w:proofErr w:type="spellEnd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Hotel</w:t>
            </w:r>
            <w:proofErr w:type="spellEnd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****» с завтраком шведский стол:</w:t>
            </w:r>
          </w:p>
          <w:p w14:paraId="155EB3F2" w14:textId="385EDD53" w:rsidR="00E72A19" w:rsidRPr="00961A62" w:rsidRDefault="00E72A19" w:rsidP="00E72A1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4*</w:t>
            </w:r>
          </w:p>
          <w:p w14:paraId="174D6D5A" w14:textId="74C9BC40" w:rsidR="002D4440" w:rsidRPr="00BC4BF1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5" w:history="1">
              <w:r w:rsidR="00E72A19" w:rsidRPr="00E72A19">
                <w:rPr>
                  <w:rStyle w:val="a9"/>
                  <w:rFonts w:ascii="Arial" w:hAnsi="Arial" w:cs="Arial"/>
                  <w:b/>
                  <w:sz w:val="18"/>
                  <w:szCs w:val="18"/>
                  <w:shd w:val="clear" w:color="auto" w:fill="FFFFFF"/>
                </w:rPr>
                <w:t>С392024005564</w:t>
              </w:r>
            </w:hyperlink>
          </w:p>
          <w:p w14:paraId="1068D251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591EE1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bCs/>
                <w:sz w:val="18"/>
                <w:szCs w:val="18"/>
              </w:rPr>
              <w:t>Отель «Турист***» с завтраком шведский стол:</w:t>
            </w:r>
          </w:p>
          <w:p w14:paraId="16027316" w14:textId="77777777" w:rsidR="002D4440" w:rsidRPr="00961A62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3*</w:t>
            </w:r>
          </w:p>
          <w:p w14:paraId="7705C232" w14:textId="77777777" w:rsidR="002D4440" w:rsidRPr="00BC4BF1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="00E55E69" w:rsidRPr="00E55E69">
                <w:rPr>
                  <w:rStyle w:val="a9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14:paraId="0D8C3CA3" w14:textId="77777777" w:rsidR="009D7C02" w:rsidRPr="00655B89" w:rsidRDefault="009D7C02" w:rsidP="008D42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B913F89" w14:textId="77777777" w:rsidR="000D1E1F" w:rsidRDefault="000D1E1F" w:rsidP="000D1E1F"/>
    <w:p w14:paraId="3E3F6B92" w14:textId="77777777" w:rsidR="000D1E1F" w:rsidRDefault="000D1E1F" w:rsidP="000D1E1F"/>
    <w:p w14:paraId="220EA32C" w14:textId="77777777" w:rsidR="000D1E1F" w:rsidRDefault="000D1E1F" w:rsidP="000D1E1F"/>
    <w:p w14:paraId="26968E60" w14:textId="77777777" w:rsidR="000D1E1F" w:rsidRDefault="000D1E1F" w:rsidP="000D1E1F"/>
    <w:p w14:paraId="78E0C5F9" w14:textId="77777777" w:rsidR="000D1E1F" w:rsidRDefault="000D1E1F" w:rsidP="000D1E1F"/>
    <w:p w14:paraId="6217DE23" w14:textId="77777777" w:rsidR="000D1E1F" w:rsidRDefault="000D1E1F" w:rsidP="000D1E1F"/>
    <w:p w14:paraId="48B1C825" w14:textId="77777777" w:rsidR="000D1E1F" w:rsidRDefault="000D1E1F" w:rsidP="000D1E1F"/>
    <w:p w14:paraId="67580EB4" w14:textId="77777777" w:rsidR="000D1E1F" w:rsidRDefault="000D1E1F" w:rsidP="000D1E1F"/>
    <w:p w14:paraId="3838F25F" w14:textId="77777777" w:rsidR="000D1E1F" w:rsidRDefault="000D1E1F" w:rsidP="000D1E1F"/>
    <w:p w14:paraId="7BB6FE53" w14:textId="77777777" w:rsidR="000D1E1F" w:rsidRDefault="000D1E1F" w:rsidP="000D1E1F"/>
    <w:p w14:paraId="3647B1DC" w14:textId="77777777" w:rsidR="000D1E1F" w:rsidRDefault="000D1E1F" w:rsidP="000D1E1F"/>
    <w:p w14:paraId="777F1A90" w14:textId="77777777" w:rsidR="000D1E1F" w:rsidRDefault="000D1E1F" w:rsidP="000D1E1F"/>
    <w:p w14:paraId="622AF7C1" w14:textId="77777777" w:rsidR="00E061E5" w:rsidRPr="000D1E1F" w:rsidRDefault="00E061E5" w:rsidP="000D1E1F"/>
    <w:sectPr w:rsidR="00E061E5" w:rsidRPr="000D1E1F" w:rsidSect="009D7C02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2791"/>
    <w:multiLevelType w:val="hybridMultilevel"/>
    <w:tmpl w:val="4DB0A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11574"/>
    <w:multiLevelType w:val="hybridMultilevel"/>
    <w:tmpl w:val="630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54A5D"/>
    <w:rsid w:val="00073C41"/>
    <w:rsid w:val="000B062D"/>
    <w:rsid w:val="000D1E1F"/>
    <w:rsid w:val="000E68F0"/>
    <w:rsid w:val="001066BA"/>
    <w:rsid w:val="00112590"/>
    <w:rsid w:val="00121639"/>
    <w:rsid w:val="00131282"/>
    <w:rsid w:val="00144B96"/>
    <w:rsid w:val="002057D5"/>
    <w:rsid w:val="00221CA1"/>
    <w:rsid w:val="002550D7"/>
    <w:rsid w:val="00267717"/>
    <w:rsid w:val="00285B47"/>
    <w:rsid w:val="002D4440"/>
    <w:rsid w:val="0036157A"/>
    <w:rsid w:val="00383A9F"/>
    <w:rsid w:val="003901FF"/>
    <w:rsid w:val="003C6928"/>
    <w:rsid w:val="003D64F7"/>
    <w:rsid w:val="003E2FE5"/>
    <w:rsid w:val="003E7DF7"/>
    <w:rsid w:val="00412D04"/>
    <w:rsid w:val="0042018D"/>
    <w:rsid w:val="00420AE3"/>
    <w:rsid w:val="00492370"/>
    <w:rsid w:val="00497498"/>
    <w:rsid w:val="004A1D81"/>
    <w:rsid w:val="004C5D4B"/>
    <w:rsid w:val="004C6C69"/>
    <w:rsid w:val="004E47CC"/>
    <w:rsid w:val="00522596"/>
    <w:rsid w:val="00535EC2"/>
    <w:rsid w:val="00543F75"/>
    <w:rsid w:val="0056623C"/>
    <w:rsid w:val="00584243"/>
    <w:rsid w:val="005A1122"/>
    <w:rsid w:val="005A6495"/>
    <w:rsid w:val="005F5176"/>
    <w:rsid w:val="006016E3"/>
    <w:rsid w:val="00603058"/>
    <w:rsid w:val="00633AD1"/>
    <w:rsid w:val="00655B89"/>
    <w:rsid w:val="006B25CD"/>
    <w:rsid w:val="006E4DE5"/>
    <w:rsid w:val="006E648A"/>
    <w:rsid w:val="006F41BD"/>
    <w:rsid w:val="00761222"/>
    <w:rsid w:val="00774844"/>
    <w:rsid w:val="0078619F"/>
    <w:rsid w:val="007B436C"/>
    <w:rsid w:val="007C6D40"/>
    <w:rsid w:val="00861D23"/>
    <w:rsid w:val="008D4225"/>
    <w:rsid w:val="008E072F"/>
    <w:rsid w:val="008E2CED"/>
    <w:rsid w:val="008F2889"/>
    <w:rsid w:val="00985D53"/>
    <w:rsid w:val="009D7C02"/>
    <w:rsid w:val="009E17A5"/>
    <w:rsid w:val="00A459C4"/>
    <w:rsid w:val="00A73ECE"/>
    <w:rsid w:val="00A9354D"/>
    <w:rsid w:val="00B04AC9"/>
    <w:rsid w:val="00B21F5C"/>
    <w:rsid w:val="00B57B80"/>
    <w:rsid w:val="00B94EB5"/>
    <w:rsid w:val="00BB3612"/>
    <w:rsid w:val="00BD129C"/>
    <w:rsid w:val="00BF528C"/>
    <w:rsid w:val="00C621B3"/>
    <w:rsid w:val="00C63878"/>
    <w:rsid w:val="00C919FF"/>
    <w:rsid w:val="00CC6D66"/>
    <w:rsid w:val="00CE214F"/>
    <w:rsid w:val="00D5304F"/>
    <w:rsid w:val="00D5583A"/>
    <w:rsid w:val="00D67049"/>
    <w:rsid w:val="00DA7546"/>
    <w:rsid w:val="00DB052D"/>
    <w:rsid w:val="00DB22E0"/>
    <w:rsid w:val="00DB753A"/>
    <w:rsid w:val="00DD7200"/>
    <w:rsid w:val="00DF0890"/>
    <w:rsid w:val="00DF391E"/>
    <w:rsid w:val="00E03E93"/>
    <w:rsid w:val="00E05701"/>
    <w:rsid w:val="00E061E5"/>
    <w:rsid w:val="00E20AE3"/>
    <w:rsid w:val="00E2625B"/>
    <w:rsid w:val="00E27FCC"/>
    <w:rsid w:val="00E34DF4"/>
    <w:rsid w:val="00E55E69"/>
    <w:rsid w:val="00E6697E"/>
    <w:rsid w:val="00E72A19"/>
    <w:rsid w:val="00E873F1"/>
    <w:rsid w:val="00E9647F"/>
    <w:rsid w:val="00EB186C"/>
    <w:rsid w:val="00EE1075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D4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uiPriority w:val="22"/>
    <w:qFormat/>
    <w:rsid w:val="00112590"/>
    <w:rPr>
      <w:b/>
      <w:bCs/>
    </w:rPr>
  </w:style>
  <w:style w:type="character" w:styleId="a5">
    <w:name w:val="Emphasis"/>
    <w:uiPriority w:val="20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uiPriority w:val="99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  <w:style w:type="character" w:customStyle="1" w:styleId="WW8Num1z2">
    <w:name w:val="WW8Num1z2"/>
    <w:rsid w:val="003C6928"/>
    <w:rPr>
      <w:rFonts w:ascii="Wingdings" w:hAnsi="Wingdings" w:cs="Wingdings" w:hint="default"/>
    </w:rPr>
  </w:style>
  <w:style w:type="character" w:customStyle="1" w:styleId="s5">
    <w:name w:val="s5"/>
    <w:rsid w:val="003C6928"/>
  </w:style>
  <w:style w:type="paragraph" w:styleId="ad">
    <w:name w:val="List Paragraph"/>
    <w:basedOn w:val="a"/>
    <w:uiPriority w:val="34"/>
    <w:qFormat/>
    <w:rsid w:val="00492370"/>
    <w:pPr>
      <w:ind w:left="720"/>
      <w:contextualSpacing/>
    </w:pPr>
  </w:style>
  <w:style w:type="character" w:customStyle="1" w:styleId="s7">
    <w:name w:val="s7"/>
    <w:rsid w:val="00655B89"/>
  </w:style>
  <w:style w:type="character" w:customStyle="1" w:styleId="30">
    <w:name w:val="Заголовок 3 Знак"/>
    <w:basedOn w:val="a0"/>
    <w:link w:val="3"/>
    <w:uiPriority w:val="9"/>
    <w:rsid w:val="002D44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FollowedHyperlink"/>
    <w:basedOn w:val="a0"/>
    <w:uiPriority w:val="99"/>
    <w:semiHidden/>
    <w:unhideWhenUsed/>
    <w:rsid w:val="00E72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5" Type="http://schemas.openxmlformats.org/officeDocument/2006/relationships/hyperlink" Target="https://tourism.fsa.gov.ru/ru/resorts/hotels/4030c328-c608-11ef-92da-3ba7d8942f70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56</cp:revision>
  <dcterms:created xsi:type="dcterms:W3CDTF">2024-03-28T09:00:00Z</dcterms:created>
  <dcterms:modified xsi:type="dcterms:W3CDTF">2026-01-12T15:19:00Z</dcterms:modified>
</cp:coreProperties>
</file>